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Ind w:w="0" w:type="dxa"/>
        <w:tblW w:w="10738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page" w:tblpX="850" w:vertAnchor="page" w:tblpY="1847" w:leftFromText="141" w:topFromText="0" w:rightFromText="141" w:bottomFromText="0"/>
        <w:tblLook w:val="04A0" w:firstRow="1" w:lastRow="0" w:firstColumn="1" w:lastColumn="0" w:noHBand="0" w:noVBand="1"/>
      </w:tblPr>
      <w:tblGrid>
        <w:gridCol w:w="3828"/>
        <w:gridCol w:w="4242"/>
        <w:gridCol w:w="861"/>
        <w:gridCol w:w="557"/>
        <w:gridCol w:w="577"/>
        <w:gridCol w:w="673"/>
      </w:tblGrid>
      <w:tr>
        <w:trPr>
          <w:trHeight w:val="20"/>
        </w:trPr>
        <w:tc>
          <w:tcPr>
            <w:gridSpan w:val="6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38" w:type="dxa"/>
            <w:vAlign w:val="bottom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 w:left="180"/>
              <w:jc w:val="center"/>
              <w:rPr>
                <w:rFonts w:ascii="HelveticaNeueLT Std Lt" w:hAnsi="HelveticaNeueLT Std Lt" w:cs="Arial"/>
                <w:bCs/>
              </w:rPr>
            </w:pPr>
            <w:r>
              <w:rPr>
                <w:rFonts w:ascii="HelveticaNeueLT Std Lt" w:hAnsi="HelveticaNeueLT Std Lt" w:cs="Arial"/>
                <w:b/>
                <w:bCs/>
              </w:rPr>
              <w:t xml:space="preserve">DATOS PARA LOS REGISTROS</w:t>
            </w:r>
            <w:r>
              <w:rPr>
                <w:rFonts w:ascii="HelveticaNeueLT Std Lt" w:hAnsi="HelveticaNeueLT Std Lt" w:cs="Arial"/>
                <w:bCs/>
              </w:rPr>
            </w:r>
            <w:r>
              <w:rPr>
                <w:rFonts w:ascii="HelveticaNeueLT Std Lt" w:hAnsi="HelveticaNeueLT Std Lt" w:cs="Arial"/>
                <w:bCs/>
              </w:rPr>
            </w:r>
          </w:p>
        </w:tc>
      </w:tr>
      <w:tr>
        <w:trPr>
          <w:trHeight w:val="274"/>
        </w:trPr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8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  <w:t xml:space="preserve">Fecha de elaboración</w:t>
            </w:r>
            <w:r>
              <w:rPr>
                <w:rFonts w:ascii="HelveticaNeueLT Std Lt" w:hAnsi="HelveticaNeueLT Std Lt" w:cs="Arial"/>
                <w:bCs/>
                <w:sz w:val="18"/>
              </w:rPr>
              <w:t xml:space="preserve">. (dd/mm/aaaa)</w:t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2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1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jc w:val="center"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  <w:t xml:space="preserve">Página:</w:t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  <w:tc>
          <w:tcPr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" w:type="dxa"/>
            <w:vAlign w:val="bottom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  <w:t xml:space="preserve">de</w:t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vAlign w:val="bottom"/>
            <w:textDirection w:val="lrTb"/>
          </w:tcPr>
          <w:p>
            <w:pPr>
              <w:pStyle w:val="1095"/>
              <w:framePr w:hAnchor="margin" w:hSpace="141" w:vAnchor="text" w:wrap="around" w:y="-41"/>
              <w:pBdr/>
              <w:spacing w:after="120"/>
              <w:ind/>
              <w:rPr>
                <w:rFonts w:ascii="HelveticaNeueLT Std Lt" w:hAnsi="HelveticaNeueLT Std Lt" w:cs="Arial"/>
                <w:bCs/>
                <w:sz w:val="18"/>
              </w:rPr>
            </w:pP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  <w:r>
              <w:rPr>
                <w:rFonts w:ascii="HelveticaNeueLT Std Lt" w:hAnsi="HelveticaNeueLT Std Lt" w:cs="Arial"/>
                <w:bCs/>
                <w:sz w:val="18"/>
              </w:rPr>
            </w:r>
          </w:p>
        </w:tc>
      </w:tr>
    </w:tbl>
    <w:p>
      <w:pPr>
        <w:pStyle w:val="1095"/>
        <w:pBdr/>
        <w:tabs>
          <w:tab w:val="clear" w:leader="none" w:pos="4419"/>
          <w:tab w:val="clear" w:leader="none" w:pos="8838"/>
        </w:tabs>
        <w:spacing w:after="120"/>
        <w:ind/>
        <w:jc w:val="both"/>
        <w:rPr>
          <w:rFonts w:ascii="Gotham" w:hAnsi="Gotham" w:cs="Gotham"/>
          <w:b/>
          <w:bCs/>
        </w:rPr>
        <w:sectPr>
          <w:headerReference w:type="default" r:id="rId9"/>
          <w:footerReference w:type="default" r:id="rId11"/>
          <w:footnotePr/>
          <w:endnotePr>
            <w:numFmt w:val="decimal"/>
          </w:endnotePr>
          <w:type w:val="nextPage"/>
          <w:pgSz w:h="15842" w:orient="portrait" w:w="12242"/>
          <w:pgMar w:top="1134" w:right="1134" w:bottom="851" w:left="1134" w:header="170" w:footer="170" w:gutter="0"/>
          <w:pgNumType w:start="1"/>
          <w:cols w:num="1" w:sep="0" w:space="720" w:equalWidth="1"/>
        </w:sectPr>
      </w:pPr>
      <w:r>
        <w:rPr>
          <w:rFonts w:ascii="Gotham" w:hAnsi="Gotham" w:eastAsia="Gotham" w:cs="Gotham"/>
          <w:b/>
          <w:bCs/>
          <w:lang w:val="pt-BR"/>
        </w:rPr>
      </w:r>
      <w:r>
        <w:rPr>
          <w:rFonts w:ascii="Gotham" w:hAnsi="Gotham" w:eastAsia="Gotham" w:cs="Gotham"/>
          <w:b/>
          <w:bCs/>
          <w:lang w:val="pt-BR"/>
        </w:rPr>
      </w:r>
      <w:r>
        <w:rPr>
          <w:rFonts w:ascii="Gotham" w:hAnsi="Gotham" w:cs="Gotham"/>
          <w:b/>
          <w:bCs/>
        </w:rPr>
      </w:r>
    </w:p>
    <w:tbl>
      <w:tblPr>
        <w:jc w:val="center"/>
        <w:tblInd w:w="0" w:type="dxa"/>
        <w:tblW w:w="10707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page" w:tblpX="843" w:vertAnchor="page" w:tblpY="2754" w:leftFromText="141" w:topFromText="0" w:rightFromText="141" w:bottomFromText="0"/>
        <w:tblLook w:val="04A0" w:firstRow="1" w:lastRow="0" w:firstColumn="1" w:lastColumn="0" w:noHBand="0" w:noVBand="1"/>
      </w:tblPr>
      <w:tblGrid>
        <w:gridCol w:w="3621"/>
        <w:gridCol w:w="425"/>
        <w:gridCol w:w="1417"/>
        <w:gridCol w:w="142"/>
        <w:gridCol w:w="491"/>
        <w:gridCol w:w="2338"/>
        <w:gridCol w:w="573"/>
        <w:gridCol w:w="1701"/>
      </w:tblGrid>
      <w:tr>
        <w:trPr>
          <w:trHeight w:val="20"/>
        </w:trPr>
        <w:tc>
          <w:tcPr>
            <w:gridSpan w:val="8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7" w:type="dxa"/>
            <w:vAlign w:val="top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w:t xml:space="preserve">CLASIFICACIÓN  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trHeight w:val="48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1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63" w:firstLine="0" w:left="0"/>
              <w:jc w:val="center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AUDITOR INTERNO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5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524288" behindDoc="0" locked="0" layoutInCell="1" allowOverlap="1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45085</wp:posOffset>
                      </wp:positionV>
                      <wp:extent cx="222250" cy="187960"/>
                      <wp:effectExtent l="0" t="0" r="0" b="0"/>
                      <wp:wrapNone/>
                      <wp:docPr id="5" name="_x0000_s2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648335" y="45085"/>
                                <a:ext cx="222250" cy="1879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7095E1E2">
                                  <w:pPr>
                                    <w:pBdr/>
                                    <w:spacing/>
                                    <w:ind/>
                                    <w:rPr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lIns="91440" tIns="45720" rIns="91440" bIns="4572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4" o:spid="_x0000_s4" o:spt="202" type="#_x0000_t202" style="position:absolute;z-index:524288;o:allowoverlap:true;o:allowincell:true;mso-position-horizontal-relative:text;margin-left:51.05pt;mso-position-horizontal:absolute;mso-position-vertical-relative:text;margin-top:3.55pt;mso-position-vertical:absolute;width:17.50pt;height:14.80pt;mso-wrap-distance-left:9.00pt;mso-wrap-distance-top:3.60pt;mso-wrap-distance-right:9.00pt;mso-wrap-distance-bottom:3.60pt;visibility:visible;" filled="f" strokecolor="#000000" strokeweight="0.25pt">
                      <v:textbox inset="0,0,0,0">
                        <w:txbxContent>
                          <w:p w14:paraId="7095E1E2"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8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70" w:firstLine="0" w:left="0"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AUDITOR LÍDER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73" w:type="dxa"/>
            <w:vAlign w:val="top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418465</wp:posOffset>
                      </wp:positionH>
                      <wp:positionV relativeFrom="paragraph">
                        <wp:posOffset>55245</wp:posOffset>
                      </wp:positionV>
                      <wp:extent cx="222250" cy="187960"/>
                      <wp:effectExtent l="0" t="0" r="0" b="0"/>
                      <wp:wrapNone/>
                      <wp:docPr id="6" name="_x0000_s20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418465" y="55245"/>
                                <a:ext cx="222250" cy="1879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14:paraId="6AD9C9FA">
                                  <w:pPr>
                                    <w:pBdr/>
                                    <w:spacing/>
                                    <w:ind/>
                                    <w:rPr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lIns="91440" tIns="45720" rIns="91440" bIns="4572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5" o:spid="_x0000_s5" o:spt="202" type="#_x0000_t202" style="position:absolute;z-index:251658241;o:allowoverlap:true;o:allowincell:true;mso-position-horizontal-relative:text;margin-left:32.95pt;mso-position-horizontal:absolute;mso-position-vertical-relative:text;margin-top:4.35pt;mso-position-vertical:absolute;width:17.50pt;height:14.80pt;mso-wrap-distance-left:9.00pt;mso-wrap-distance-top:3.60pt;mso-wrap-distance-right:9.00pt;mso-wrap-distance-bottom:3.60pt;visibility:visible;" filled="f" strokecolor="#000000" strokeweight="0.25pt">
                      <v:textbox inset="0,0,0,0">
                        <w:txbxContent>
                          <w:p w14:paraId="6AD9C9FA"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trHeight w:val="51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46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3" w:firstLine="0" w:left="0"/>
              <w:jc w:val="center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  <w:lang w:val="es-MX"/>
              </w:rPr>
              <w:t xml:space="preserve">Tiempo estimado siendo auditor interno del TESChi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</w:tcPr>
          <w:p w14:paraId="62883065">
            <w:pPr>
              <w:pBdr/>
              <w:spacing/>
              <w:ind/>
              <w:jc w:val="center"/>
              <w:rPr>
                <w:rFonts w:ascii="Gotham" w:hAnsi="Gotham" w:cs="Gotham"/>
              </w:rPr>
            </w:pPr>
            <w:r>
              <w:rPr>
                <w:rFonts w:ascii="Gotham" w:hAnsi="Gotham" w:eastAsia="Gotham" w:cs="Gotham"/>
                <w:lang w:val="es-MX"/>
              </w:rPr>
            </w:r>
            <w:r>
              <w:rPr>
                <w:rFonts w:ascii="Gotham" w:hAnsi="Gotham" w:eastAsia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</w:tcPr>
          <w:p w14:paraId="4FA94D9F">
            <w:pPr>
              <w:pBdr/>
              <w:spacing/>
              <w:ind/>
              <w:jc w:val="center"/>
              <w:rPr>
                <w:rFonts w:ascii="Gotham" w:hAnsi="Gotham" w:cs="Gotham"/>
              </w:rPr>
            </w:pPr>
            <w:r>
              <w:rPr>
                <w:rFonts w:ascii="Gotham" w:hAnsi="Gotham" w:eastAsia="Gotham" w:cs="Gotham"/>
                <w:lang w:val="es-MX"/>
              </w:rPr>
              <w:t xml:space="preserve">Total de Auditorías en las que ha participado:</w:t>
            </w:r>
            <w:r>
              <w:rPr>
                <w:rFonts w:ascii="Gotham" w:hAnsi="Gotham" w:eastAsia="Gotham" w:cs="Gotham"/>
              </w:rPr>
            </w:r>
            <w:r>
              <w:rPr>
                <w:rFonts w:ascii="Gotham" w:hAnsi="Gotham" w:cs="Gotham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</w:tcPr>
          <w:p w14:paraId="46AA839F">
            <w:pPr>
              <w:pBdr/>
              <w:spacing/>
              <w:ind/>
              <w:jc w:val="center"/>
              <w:rPr>
                <w:rFonts w:ascii="Gotham" w:hAnsi="Gotham" w:cs="Gotham"/>
              </w:rPr>
            </w:pPr>
            <w:r>
              <w:rPr>
                <w:rFonts w:ascii="Gotham" w:hAnsi="Gotham" w:eastAsia="Gotham" w:cs="Gotham"/>
                <w:lang w:val="es-MX"/>
              </w:rPr>
            </w:r>
            <w:r>
              <w:rPr>
                <w:rFonts w:ascii="Gotham" w:hAnsi="Gotham" w:eastAsia="Gotham" w:cs="Gotham"/>
              </w:rPr>
            </w:r>
            <w:r>
              <w:rPr>
                <w:rFonts w:ascii="Gotham" w:hAnsi="Gotham" w:cs="Gotham"/>
              </w:rPr>
            </w:r>
          </w:p>
        </w:tc>
      </w:tr>
      <w:tr>
        <w:trPr>
          <w:trHeight w:val="20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7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Nombre</w:t>
            </w:r>
            <w:r>
              <w:rPr>
                <w:rFonts w:ascii="Gotham" w:hAnsi="Gotham" w:eastAsia="Gotham" w:cs="Gotham"/>
                <w:bCs/>
              </w:rPr>
              <w:t xml:space="preserve"> del Auditor</w:t>
            </w:r>
            <w:r>
              <w:rPr>
                <w:rFonts w:ascii="Gotham" w:hAnsi="Gotham" w:eastAsia="Gotham" w:cs="Gotham"/>
                <w:bCs/>
              </w:rPr>
              <w:t xml:space="preserve">: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</w:tr>
      <w:tr>
        <w:trPr>
          <w:trHeight w:val="20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7" w:type="dxa"/>
            <w:vAlign w:val="center"/>
            <w:vMerge w:val="restart"/>
            <w:textDirection w:val="lrTb"/>
          </w:tcPr>
          <w:p w14:paraId="6F9A62FC"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rPr>
                <w:rFonts w:ascii="Gotham" w:hAnsi="Gotham" w:eastAsia="Gotham" w:cs="Gotham"/>
                <w:bCs/>
              </w:rPr>
            </w:pPr>
            <w:r>
              <w:rPr>
                <w:rFonts w:ascii="Gotham" w:hAnsi="Gotham" w:eastAsia="Gotham" w:cs="Gotham"/>
                <w:bCs/>
                <w:lang w:val="es-MX"/>
              </w:rPr>
              <w:t xml:space="preserve">Área de Adscripción: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eastAsia="Gotham" w:cs="Gotham"/>
                <w:bCs/>
              </w:rPr>
            </w:r>
          </w:p>
        </w:tc>
      </w:tr>
      <w:tr>
        <w:trPr>
          <w:trHeight w:val="20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7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Cargo Actual: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</w:tr>
      <w:tr>
        <w:trPr>
          <w:trHeight w:val="20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63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Máximo nivel académico alcanzado: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44" w:type="dxa"/>
            <w:vAlign w:val="center"/>
            <w:textDirection w:val="lrTb"/>
          </w:tcPr>
          <w:p>
            <w:pPr>
              <w:pStyle w:val="1095"/>
              <w:framePr w:hAnchor="margin" w:hSpace="141" w:vAnchor="text" w:wrap="around" w:xAlign="center" w:y="191"/>
              <w:pBdr/>
              <w:spacing w:after="120"/>
              <w:ind w:right="-353" w:firstLine="0" w:left="0"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Institución: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</w:tr>
    </w:tbl>
    <w:p w14:paraId="577294AE">
      <w:pPr>
        <w:pBdr/>
        <w:spacing/>
        <w:ind/>
        <w:rPr/>
      </w:pPr>
      <w:r/>
      <w:r/>
    </w:p>
    <w:tbl>
      <w:tblPr>
        <w:tblInd w:w="0" w:type="dxa"/>
        <w:tblW w:w="10773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page" w:tblpX="750" w:vertAnchor="page" w:tblpY="5841" w:leftFromText="141" w:topFromText="0" w:rightFromText="141" w:bottomFromText="0"/>
        <w:tblLook w:val="04A0" w:firstRow="1" w:lastRow="0" w:firstColumn="1" w:lastColumn="0" w:noHBand="0" w:noVBand="1"/>
      </w:tblPr>
      <w:tblGrid>
        <w:gridCol w:w="596"/>
        <w:gridCol w:w="2995"/>
        <w:gridCol w:w="3591"/>
        <w:gridCol w:w="1068"/>
        <w:gridCol w:w="2524"/>
      </w:tblGrid>
      <w:tr>
        <w:trPr>
          <w:trHeight w:val="20"/>
        </w:trPr>
        <w:tc>
          <w:tcPr>
            <w:gridSpan w:val="5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3" w:type="dxa"/>
            <w:vAlign w:val="center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w:t xml:space="preserve">CAPACITACIONES </w:t>
            </w:r>
            <w:r>
              <w:rPr>
                <w:rFonts w:ascii="Gotham" w:hAnsi="Gotham" w:eastAsia="Gotham" w:cs="Gotham"/>
                <w:b/>
                <w:bCs/>
              </w:rPr>
              <w:t xml:space="preserve">COMO AUDITOR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trHeight w:val="20"/>
        </w:trPr>
        <w:tc>
          <w:tcPr>
            <w:shd w:val="clear" w:color="bee3bd" w:fill="bee3bd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hd w:val="clear" w:color="auto" w:fill="auto"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w:t xml:space="preserve">No.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gridSpan w:val="3"/>
            <w:shd w:val="clear" w:color="bee3bd" w:fill="bee3bd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hd w:val="clear" w:color="auto" w:fill="auto"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w:t xml:space="preserve">NOMBRE DEL CURSO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shd w:val="clear" w:color="bee3bd" w:fill="bee3bd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hd w:val="clear" w:color="auto" w:fill="auto"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bCs/>
              </w:rPr>
              <w:t xml:space="preserve">FECHA DEL CURSO</w:t>
            </w:r>
            <w:r>
              <w:rPr>
                <w:rFonts w:ascii="Gotham" w:hAnsi="Gotham" w:eastAsia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  <w:tr>
        <w:trPr>
          <w:trHeight w:val="3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2.-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3.-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4.-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5.-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6.-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7.-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8.-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9.-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10.-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11.-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12.-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13.-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14.-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</w:rPr>
            </w:pPr>
            <w:r>
              <w:rPr>
                <w:rFonts w:ascii="Gotham" w:hAnsi="Gotham" w:eastAsia="Gotham" w:cs="Gotham"/>
                <w:bCs/>
              </w:rPr>
              <w:t xml:space="preserve">15.-</w:t>
            </w:r>
            <w:r>
              <w:rPr>
                <w:rFonts w:ascii="Gotham" w:hAnsi="Gotham" w:eastAsia="Gotham" w:cs="Gotham"/>
                <w:bCs/>
              </w:rPr>
            </w:r>
            <w:r>
              <w:rPr>
                <w:rFonts w:ascii="Gotham" w:hAnsi="Gotham" w:cs="Gotham"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5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rPr>
                <w:rFonts w:ascii="Gotham" w:hAnsi="Gotham" w:cs="Gotham"/>
                <w:bCs/>
                <w:sz w:val="18"/>
                <w:szCs w:val="18"/>
              </w:rPr>
            </w:pP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eastAsia="Gotham" w:cs="Gotham"/>
                <w:bCs/>
                <w:sz w:val="18"/>
                <w:szCs w:val="18"/>
              </w:rPr>
            </w:r>
            <w:r>
              <w:rPr>
                <w:rFonts w:ascii="Gotham" w:hAnsi="Gotham" w:cs="Gotham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vAlign w:val="top"/>
            <w:textDirection w:val="lrTb"/>
          </w:tcPr>
          <w:p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both"/>
              <w:rPr>
                <w:rFonts w:ascii="Gotham" w:hAnsi="Gotham" w:cs="Gotham"/>
                <w:sz w:val="18"/>
                <w:szCs w:val="18"/>
              </w:rPr>
            </w:pP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eastAsia="Gotham" w:cs="Gotham"/>
                <w:sz w:val="18"/>
                <w:szCs w:val="18"/>
              </w:rPr>
            </w:r>
            <w:r>
              <w:rPr>
                <w:rFonts w:ascii="Gotham" w:hAnsi="Gotham" w:cs="Gotham"/>
                <w:sz w:val="18"/>
                <w:szCs w:val="18"/>
              </w:rPr>
            </w:r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top"/>
            <w:vMerge w:val="restart"/>
            <w:textDirection w:val="lrTb"/>
          </w:tcPr>
          <w:p w14:paraId="7A674B22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  <w:t xml:space="preserve">ELABORÓ:</w:t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1AE72598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5B408277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31C52CE0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  <w:t xml:space="preserve">NOMBRE COMPLETO</w:t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</w:p>
          <w:p w14:paraId="53953F72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</w:r>
            <w:r>
              <w:rPr>
                <w:rFonts w:ascii="Gotham" w:hAnsi="Gotham" w:eastAsia="Gotham" w:cs="Gotham"/>
                <w:b/>
                <w:sz w:val="16"/>
                <w:szCs w:val="16"/>
              </w:rPr>
              <w:t xml:space="preserve">AUDITOR</w:t>
            </w:r>
            <w:r>
              <w:rPr>
                <w:rFonts w:ascii="Gotham" w:hAnsi="Gotham" w:eastAsia="Gotham" w:cs="Gotham"/>
                <w:b/>
                <w:sz w:val="16"/>
                <w:szCs w:val="16"/>
              </w:rPr>
              <w:t xml:space="preserve">(A)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top"/>
            <w:vMerge w:val="restart"/>
            <w:textDirection w:val="lrTb"/>
          </w:tcPr>
          <w:p w14:paraId="0B52CD82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  <w:t xml:space="preserve">REVISÓ:</w:t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3142E7CB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5DE191CF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6D5CF403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  <w:t xml:space="preserve">NOMBRE COMPLETO</w:t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</w:p>
          <w:p w14:paraId="6F515BBF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  <w:t xml:space="preserve">RESPONSABLE DEL SCI</w:t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2" w:type="dxa"/>
            <w:vAlign w:val="top"/>
            <w:vMerge w:val="restart"/>
            <w:textDirection w:val="lrTb"/>
          </w:tcPr>
          <w:p w14:paraId="54ADAC5D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  <w:t xml:space="preserve">AUTORIZÓ:</w:t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17C85F30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2F03B2D8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  <w:r>
              <w:rPr>
                <w:rFonts w:ascii="Gotham" w:hAnsi="Gotham" w:cs="Gotham"/>
                <w:b/>
              </w:rPr>
            </w:r>
          </w:p>
          <w:p w14:paraId="7109C193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  <w:t xml:space="preserve">NOMBRE COMPLETO</w:t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  <w:r>
              <w:rPr>
                <w:rFonts w:ascii="Gotham" w:hAnsi="Gotham" w:cs="Gotham"/>
                <w:b/>
                <w:bCs/>
                <w:sz w:val="16"/>
                <w:szCs w:val="16"/>
              </w:rPr>
            </w:r>
          </w:p>
          <w:p w14:paraId="315AE0DE">
            <w:pPr>
              <w:pStyle w:val="1095"/>
              <w:framePr w:hAnchor="margin" w:hSpace="141" w:vAnchor="page" w:wrap="around" w:y="5556"/>
              <w:pBdr/>
              <w:tabs>
                <w:tab w:val="clear" w:leader="none" w:pos="4419"/>
                <w:tab w:val="clear" w:leader="none" w:pos="8838"/>
              </w:tabs>
              <w:spacing w:after="120"/>
              <w:ind/>
              <w:jc w:val="center"/>
              <w:rPr>
                <w:rFonts w:ascii="Gotham" w:hAnsi="Gotham" w:cs="Gotham"/>
                <w:b/>
                <w:bCs/>
              </w:rPr>
            </w:pPr>
            <w:r>
              <w:rPr>
                <w:rFonts w:ascii="Gotham" w:hAnsi="Gotham" w:eastAsia="Gotham" w:cs="Gotham"/>
                <w:b/>
                <w:sz w:val="16"/>
                <w:szCs w:val="16"/>
                <w:lang w:val="es-MX"/>
              </w:rPr>
            </w:r>
            <w:r>
              <w:rPr>
                <w:rFonts w:ascii="Gotham" w:hAnsi="Gotham" w:eastAsia="Gotham" w:cs="Gotham"/>
                <w:b/>
                <w:sz w:val="16"/>
                <w:szCs w:val="16"/>
              </w:rPr>
              <w:t xml:space="preserve">DIRECTOR(A) GENERAL</w:t>
            </w:r>
            <w:r>
              <w:rPr>
                <w:rFonts w:ascii="Gotham" w:hAnsi="Gotham" w:cs="Gotham"/>
                <w:b/>
                <w:bCs/>
              </w:rPr>
            </w:r>
            <w:r>
              <w:rPr>
                <w:rFonts w:ascii="Gotham" w:hAnsi="Gotham" w:cs="Gotham"/>
                <w:b/>
                <w:bCs/>
              </w:rPr>
            </w:r>
          </w:p>
        </w:tc>
      </w:tr>
    </w:tbl>
    <w:p w14:paraId="6743571D">
      <w:pPr>
        <w:pBdr/>
        <w:spacing/>
        <w:ind/>
        <w:rPr/>
      </w:pPr>
      <w:r/>
      <w:r/>
    </w:p>
    <w:sectPr>
      <w:headerReference w:type="default" r:id="rId10"/>
      <w:footnotePr/>
      <w:endnotePr>
        <w:numFmt w:val="decimal"/>
      </w:endnotePr>
      <w:type w:val="continuous"/>
      <w:pgSz w:h="15842" w:orient="portrait" w:w="12242"/>
      <w:pgMar w:top="1134" w:right="1134" w:bottom="1669" w:left="1134" w:header="284" w:footer="737" w:gutter="0"/>
      <w:pgNumType w:start="1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5040102010807070707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AENOR Fontana ND">
    <w:panose1 w:val="05040102010807070707"/>
  </w:font>
  <w:font w:name="Gotham">
    <w:panose1 w:val="02000504050000020004"/>
  </w:font>
  <w:font w:name="HelveticaNeueLT Std Lt">
    <w:panose1 w:val="05040102010807070707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0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<wp:simplePos x="0" y="0"/>
              <wp:positionH relativeFrom="margin">
                <wp:posOffset>-614340</wp:posOffset>
              </wp:positionH>
              <wp:positionV relativeFrom="paragraph">
                <wp:posOffset>-304849</wp:posOffset>
              </wp:positionV>
              <wp:extent cx="7553325" cy="913130"/>
              <wp:effectExtent l="0" t="0" r="0" b="0"/>
              <wp:wrapNone/>
              <wp:docPr id="4" name="_x0000_s103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 rotWithShape="1">
                      <a:blip r:embed="rId1"/>
                      <a:srcRect l="0" t="37105" r="0" b="0"/>
                      <a:stretch/>
                    </pic:blipFill>
                    <pic:spPr bwMode="auto">
                      <a:xfrm flipH="0" flipV="0">
                        <a:off x="0" y="0"/>
                        <a:ext cx="7553324" cy="9131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524288;o:allowoverlap:true;o:allowincell:true;mso-position-horizontal-relative:margin;margin-left:-48.37pt;mso-position-horizontal:absolute;mso-position-vertical-relative:text;margin-top:-24.00pt;mso-position-vertical:absolute;width:594.75pt;height:71.90pt;mso-wrap-distance-left:9.00pt;mso-wrap-distance-top:0.00pt;mso-wrap-distance-right:9.00pt;mso-wrap-distance-bottom:0.00pt;z-index:1;" stroked="false">
              <v:imagedata r:id="rId1" o:title="" croptop="24317f" cropleft="0f" cropbottom="0f" cropright="0f"/>
              <o:lock v:ext="edit" rotation="t"/>
            </v:shape>
          </w:pict>
        </mc:Fallback>
      </mc:AlternateContent>
    </w:r>
    <w:r/>
  </w:p>
  <w:p>
    <w:pPr>
      <w:pStyle w:val="1090"/>
      <w:pBdr/>
      <w:spacing/>
      <w:ind/>
      <w:jc w:val="right"/>
      <w:rPr/>
    </w:pPr>
    <w:r>
      <w:tab/>
    </w:r>
    <w:r/>
  </w:p>
  <w:p>
    <w:pPr>
      <w:pStyle w:val="1094"/>
      <w:pBdr/>
      <w:tabs>
        <w:tab w:val="clear" w:leader="none" w:pos="4419"/>
        <w:tab w:val="left" w:leader="none" w:pos="5355"/>
        <w:tab w:val="clear" w:leader="none" w:pos="8838"/>
      </w:tabs>
      <w:spacing/>
      <w:ind w:left="-567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</w:r>
    <w:r>
      <w:rPr>
        <w:rFonts w:ascii="Arial" w:hAnsi="Arial" w:cs="Arial"/>
      </w:rPr>
    </w:r>
  </w:p>
  <w:p>
    <w:pPr>
      <w:pStyle w:val="109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jc w:val="center"/>
      <w:tblInd w:w="0" w:type="dxa"/>
      <w:tblW w:w="11619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Layout w:type="autofit"/>
      <w:tblLook w:val="04A0" w:firstRow="1" w:lastRow="0" w:firstColumn="1" w:lastColumn="0" w:noHBand="0" w:noVBand="1"/>
    </w:tblPr>
    <w:tblGrid>
      <w:gridCol w:w="1817"/>
      <w:gridCol w:w="1765"/>
      <w:gridCol w:w="3835"/>
      <w:gridCol w:w="4202"/>
    </w:tblGrid>
    <w:tr>
      <w:trPr>
        <w:trHeight w:val="204"/>
      </w:trPr>
      <w:tc>
        <w:tcPr>
          <w:gridSpan w:val="2"/>
          <w:shd w:val="clear" w:color="auto" w:fill="00b050"/>
          <w:tcBorders>
            <w:top w:val="single" w:color="ffffff" w:sz="4" w:space="0"/>
            <w:left w:val="single" w:color="ffffff" w:sz="4" w:space="0"/>
            <w:right w:val="none" w:color="000000" w:sz="4" w:space="0"/>
          </w:tcBorders>
          <w:tcW w:w="3582" w:type="dxa"/>
          <w:vAlign w:val="center"/>
          <w:textDirection w:val="lrTb"/>
        </w:tcPr>
        <w:p>
          <w:pPr>
            <w:pStyle w:val="1095"/>
            <w:pBdr/>
            <w:spacing/>
            <w:ind/>
            <w:rPr>
              <w:rFonts w:ascii="HelveticaNeueLT Std Lt" w:hAnsi="HelveticaNeueLT Std Lt" w:cs="Arial"/>
              <w:b/>
              <w:bCs/>
            </w:rPr>
          </w:pPr>
          <w:r/>
          <w:bookmarkStart w:id="0" w:name="OLE_LINK1"/>
          <w:r>
            <w:rPr>
              <w:rFonts w:ascii="HelveticaNeueLT Std Lt" w:hAnsi="HelveticaNeueLT Std Lt" w:cs="Arial"/>
              <w:b/>
              <w:bCs/>
            </w:rPr>
            <w:t xml:space="preserve">Encabezado de Doc. Internos</w:t>
          </w:r>
          <w:r>
            <w:rPr>
              <w:rFonts w:ascii="HelveticaNeueLT Std Lt" w:hAnsi="HelveticaNeueLT Std Lt" w:cs="Arial"/>
              <w:b/>
              <w:bCs/>
            </w:rPr>
          </w:r>
          <w:r>
            <w:rPr>
              <w:rFonts w:ascii="HelveticaNeueLT Std Lt" w:hAnsi="HelveticaNeueLT Std Lt" w:cs="Arial"/>
              <w:b/>
              <w:bCs/>
            </w:rPr>
          </w:r>
        </w:p>
      </w:tc>
      <w:tc>
        <w:tcPr>
          <w:gridSpan w:val="2"/>
          <w:shd w:val="clear" w:color="auto" w:fill="00b050"/>
          <w:tcBorders>
            <w:top w:val="single" w:color="ffffff" w:sz="4" w:space="0"/>
            <w:left w:val="none" w:color="000000" w:sz="4" w:space="0"/>
            <w:right w:val="single" w:color="ffffff" w:sz="4" w:space="0"/>
          </w:tcBorders>
          <w:tcW w:w="8037" w:type="dxa"/>
          <w:vAlign w:val="center"/>
          <w:textDirection w:val="lrTb"/>
        </w:tcPr>
        <w:p>
          <w:pPr>
            <w:pStyle w:val="1095"/>
            <w:pBdr/>
            <w:spacing/>
            <w:ind w:firstLine="284"/>
            <w:rPr>
              <w:rFonts w:ascii="HelveticaNeueLT Std Lt" w:hAnsi="HelveticaNeueLT Std Lt" w:cs="Arial"/>
              <w:b/>
              <w:bCs/>
            </w:rPr>
          </w:pPr>
          <w:r>
            <w:rPr>
              <w:rFonts w:ascii="HelveticaNeueLT Std Lt" w:hAnsi="HelveticaNeueLT Std Lt" w:cs="Arial"/>
              <w:b/>
              <w:bCs/>
            </w:rPr>
            <w:t xml:space="preserve">A. Nombre del procedimiento</w:t>
          </w:r>
          <w:r>
            <w:rPr>
              <w:rFonts w:ascii="HelveticaNeueLT Std Lt" w:hAnsi="HelveticaNeueLT Std Lt" w:cs="Arial"/>
              <w:b/>
              <w:bCs/>
            </w:rPr>
          </w:r>
          <w:r>
            <w:rPr>
              <w:rFonts w:ascii="HelveticaNeueLT Std Lt" w:hAnsi="HelveticaNeueLT Std Lt" w:cs="Arial"/>
              <w:b/>
              <w:bCs/>
            </w:rPr>
          </w:r>
        </w:p>
      </w:tc>
    </w:tr>
    <w:tr>
      <w:trPr>
        <w:trHeight w:val="390"/>
      </w:trPr>
      <w:tc>
        <w:tcPr>
          <w:shd w:val="clear" w:color="auto" w:fill="ffffff"/>
          <w:tcBorders>
            <w:left w:val="single" w:color="ffffff" w:sz="4" w:space="0"/>
          </w:tcBorders>
          <w:tcW w:w="1817" w:type="dxa"/>
          <w:vAlign w:val="top"/>
          <w:textDirection w:val="lrTb"/>
        </w:tcPr>
        <w:p>
          <w:pPr>
            <w:pStyle w:val="1090"/>
            <w:pBdr/>
            <w:spacing/>
            <w:ind/>
            <w:rPr>
              <w:rFonts w:ascii="HelveticaNeueLT Std Lt" w:hAnsi="HelveticaNeueLT Std Lt" w:cs="Arial"/>
              <w:b/>
              <w:bCs/>
              <w:color w:val="ffffff"/>
            </w:rPr>
          </w:pPr>
          <w:r>
            <w:rPr>
              <w:rFonts w:ascii="HelveticaNeueLT Std Lt" w:hAnsi="HelveticaNeueLT Std Lt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    <wp:simplePos x="0" y="0"/>
                    <wp:positionH relativeFrom="margin">
                      <wp:posOffset>88900</wp:posOffset>
                    </wp:positionH>
                    <wp:positionV relativeFrom="margin">
                      <wp:posOffset>69850</wp:posOffset>
                    </wp:positionV>
                    <wp:extent cx="764540" cy="557530"/>
                    <wp:effectExtent l="0" t="0" r="0" b="0"/>
                    <wp:wrapTopAndBottom/>
                    <wp:docPr id="1" name="_x0000_s104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/>
                            <pic:cNvPicPr/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88900" y="69850"/>
                              <a:ext cx="764540" cy="55753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8242;o:allowoverlap:true;o:allowincell:true;mso-position-horizontal-relative:margin;margin-left:7.00pt;mso-position-horizontal:absolute;mso-position-vertical-relative:margin;margin-top:5.50pt;mso-position-vertical:absolute;width:60.20pt;height:43.90pt;mso-wrap-distance-left:9.00pt;mso-wrap-distance-top:0.00pt;mso-wrap-distance-right:9.00pt;mso-wrap-distance-bottom:0.00pt;z-index:1;" stroked="false">
                    <w10:wrap type="topAndBottom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 Lt" w:hAnsi="HelveticaNeueLT Std Lt" w:cs="Arial"/>
              <w:b/>
              <w:bCs/>
              <w:color w:val="ffffff"/>
            </w:rPr>
          </w:r>
          <w:r>
            <w:rPr>
              <w:rFonts w:ascii="HelveticaNeueLT Std Lt" w:hAnsi="HelveticaNeueLT Std Lt" w:cs="Arial"/>
              <w:b/>
              <w:bCs/>
              <w:color w:val="ffffff"/>
            </w:rPr>
          </w:r>
        </w:p>
      </w:tc>
      <w:tc>
        <w:tcPr>
          <w:gridSpan w:val="3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9802" w:type="dxa"/>
          <w:vAlign w:val="center"/>
          <w:textDirection w:val="lrTb"/>
        </w:tcPr>
        <w:p>
          <w:pPr>
            <w:pStyle w:val="1098"/>
            <w:pBdr/>
            <w:spacing/>
            <w:ind/>
            <w:rPr>
              <w:rFonts w:ascii="HelveticaNeueLT Std Lt" w:hAnsi="HelveticaNeueLT Std Lt" w:cs="Arial"/>
              <w:b/>
            </w:rPr>
          </w:pPr>
          <w:r>
            <w:rPr>
              <w:rFonts w:ascii="HelveticaNeueLT Std Lt" w:hAnsi="HelveticaNeueLT Std Lt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      <wp:simplePos x="0" y="0"/>
                    <wp:positionH relativeFrom="column">
                      <wp:posOffset>313817</wp:posOffset>
                    </wp:positionH>
                    <wp:positionV relativeFrom="paragraph">
                      <wp:posOffset>85384</wp:posOffset>
                    </wp:positionV>
                    <wp:extent cx="3942080" cy="285750"/>
                    <wp:effectExtent l="0" t="0" r="0" b="0"/>
                    <wp:wrapNone/>
                    <wp:docPr id="2" name="_x0000_s10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Pr id="0" name=""/>
                          <wps:cNvSpPr txBox="1"/>
                          <wps:spPr bwMode="auto">
                            <a:xfrm>
                              <a:off x="0" y="0"/>
                              <a:ext cx="3942079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1090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Gotham" w:hAnsi="Gotham" w:cs="Gotham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sz w:val="22"/>
                                    <w:szCs w:val="22"/>
                                    <w:lang w:val="es-ES"/>
                                  </w:rPr>
                                  <w:t xml:space="preserve">COMPETENCIA</w:t>
                                </w: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sz w:val="22"/>
                                    <w:szCs w:val="22"/>
                                    <w:lang w:val="es-ES"/>
                                  </w:rPr>
                                  <w:t xml:space="preserve"> DE AUDITORES</w:t>
                                </w: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r>
                              </w:p>
                              <w:p>
                                <w:pPr>
                                  <w:pStyle w:val="1090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r>
                                <w:r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r>
                                <w:r>
                                  <w:rPr>
                                    <w:rFonts w:ascii="HelveticaNeueLT Std" w:hAnsi="HelveticaNeueLT Std"/>
                                    <w:lang w:val="es-ES"/>
                                  </w:rPr>
                                </w:r>
                              </w:p>
                            </w:txbxContent>
                          </wps:txbx>
                          <wps:bodyPr wrap="square" lIns="91440" tIns="45720" rIns="91440" bIns="4572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shape 1" o:spid="_x0000_s1" o:spt="202" type="#_x0000_t202" style="position:absolute;z-index:251658243;o:allowoverlap:true;o:allowincell:true;mso-position-horizontal-relative:text;margin-left:24.71pt;mso-position-horizontal:absolute;mso-position-vertical-relative:text;margin-top:6.72pt;mso-position-vertical:absolute;width:310.40pt;height:22.50pt;mso-wrap-distance-left:9.00pt;mso-wrap-distance-top:0.00pt;mso-wrap-distance-right:9.00pt;mso-wrap-distance-bottom:0.00pt;visibility:visible;" fillcolor="#FFFFFF" stroked="f" strokeweight="0.50pt">
                    <v:textbox inset="0,0,0,0">
                      <w:txbxContent>
                        <w:p>
                          <w:pPr>
                            <w:pStyle w:val="1090"/>
                            <w:pBdr/>
                            <w:spacing/>
                            <w:ind/>
                            <w:jc w:val="center"/>
                            <w:rPr>
                              <w:rFonts w:ascii="Gotham" w:hAnsi="Gotham" w:cs="Gotham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sz w:val="22"/>
                              <w:szCs w:val="22"/>
                              <w:lang w:val="es-ES"/>
                            </w:rPr>
                            <w:t xml:space="preserve">COMPETENCIA</w:t>
                          </w: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sz w:val="22"/>
                              <w:szCs w:val="22"/>
                              <w:lang w:val="es-ES"/>
                            </w:rPr>
                            <w:t xml:space="preserve"> DE AUDITORES</w:t>
                          </w:r>
                          <w:r>
                            <w:rPr>
                              <w:rFonts w:ascii="Gotham" w:hAnsi="Gotham" w:eastAsia="Gotham" w:cs="Gotham"/>
                              <w:b/>
                              <w:bCs/>
                              <w:sz w:val="22"/>
                              <w:szCs w:val="22"/>
                            </w:rPr>
                          </w:r>
                          <w:r>
                            <w:rPr>
                              <w:rFonts w:ascii="Gotham" w:hAnsi="Gotham" w:cs="Gotham"/>
                              <w:b/>
                              <w:bCs/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090"/>
                            <w:pBdr/>
                            <w:spacing/>
                            <w:ind/>
                            <w:jc w:val="center"/>
                            <w:rPr>
                              <w:rFonts w:ascii="HelveticaNeueLT Std" w:hAnsi="HelveticaNeueLT Std"/>
                              <w:lang w:val="es-ES"/>
                            </w:rPr>
                          </w:pPr>
                          <w:r>
                            <w:rPr>
                              <w:rFonts w:ascii="HelveticaNeueLT Std" w:hAnsi="HelveticaNeueLT Std"/>
                              <w:lang w:val="es-ES"/>
                            </w:rPr>
                          </w:r>
                          <w:r>
                            <w:rPr>
                              <w:rFonts w:ascii="HelveticaNeueLT Std" w:hAnsi="HelveticaNeueLT Std"/>
                              <w:lang w:val="es-ES"/>
                            </w:rPr>
                          </w:r>
                          <w:r>
                            <w:rPr>
                              <w:rFonts w:ascii="HelveticaNeueLT Std" w:hAnsi="HelveticaNeueLT Std"/>
                              <w:lang w:val="es-ES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HelveticaNeueLT Std Lt" w:hAnsi="HelveticaNeueLT Std Lt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<wp:simplePos x="0" y="0"/>
                    <wp:positionH relativeFrom="margin">
                      <wp:posOffset>4718050</wp:posOffset>
                    </wp:positionH>
                    <wp:positionV relativeFrom="margin">
                      <wp:posOffset>-162559</wp:posOffset>
                    </wp:positionV>
                    <wp:extent cx="1163320" cy="462915"/>
                    <wp:effectExtent l="0" t="0" r="0" b="0"/>
                    <wp:wrapTopAndBottom/>
                    <wp:docPr id="3" name="_x0000_s1040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" descr="TESCHI-VECTORES"/>
                            <pic:cNvPicPr/>
                            <pic:nvPr/>
                          </pic:nvPicPr>
                          <pic:blipFill rotWithShape="1">
                            <a:blip r:embed="rId2"/>
                            <a:stretch/>
                          </pic:blipFill>
                          <pic:spPr bwMode="auto">
                            <a:xfrm>
                              <a:off x="4718050" y="-162559"/>
                              <a:ext cx="1163320" cy="4629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58241;o:allowoverlap:true;o:allowincell:true;mso-position-horizontal-relative:margin;margin-left:371.50pt;mso-position-horizontal:absolute;mso-position-vertical-relative:margin;margin-top:-12.80pt;mso-position-vertical:absolute;width:91.60pt;height:36.45pt;mso-wrap-distance-left:9.00pt;mso-wrap-distance-top:0.00pt;mso-wrap-distance-right:9.00pt;mso-wrap-distance-bottom:0.00pt;z-index:1;" stroked="false">
                    <w10:wrap type="topAndBottom"/>
                    <v:imagedata r:id="rId2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 Lt" w:hAnsi="HelveticaNeueLT Std Lt" w:cs="Arial"/>
              <w:b/>
            </w:rPr>
          </w:r>
          <w:r>
            <w:rPr>
              <w:rFonts w:ascii="HelveticaNeueLT Std Lt" w:hAnsi="HelveticaNeueLT Std Lt" w:cs="Arial"/>
              <w:b/>
            </w:rPr>
          </w:r>
        </w:p>
      </w:tc>
    </w:tr>
    <w:tr>
      <w:trPr>
        <w:trHeight w:val="102"/>
      </w:trPr>
      <w:tc>
        <w:tcPr>
          <w:gridSpan w:val="2"/>
          <w:shd w:val="clear" w:color="auto" w:fill="015b50"/>
          <w:tcBorders>
            <w:left w:val="single" w:color="ffffff" w:sz="4" w:space="0"/>
            <w:bottom w:val="single" w:color="ffffff" w:sz="4" w:space="0"/>
          </w:tcBorders>
          <w:tcW w:w="3582" w:type="dxa"/>
          <w:vAlign w:val="top"/>
          <w:textDirection w:val="lrTb"/>
        </w:tcPr>
        <w:p>
          <w:pPr>
            <w:pStyle w:val="1090"/>
            <w:pBdr/>
            <w:spacing/>
            <w:ind/>
            <w:jc w:val="center"/>
            <w:rPr>
              <w:rFonts w:ascii="HelveticaNeueLT Std Lt" w:hAnsi="HelveticaNeueLT Std Lt" w:cs="Arial"/>
              <w:b/>
              <w:bCs/>
              <w:color w:val="ffffff"/>
            </w:rPr>
          </w:pPr>
          <w:r>
            <w:rPr>
              <w:rFonts w:ascii="HelveticaNeueLT Std Lt" w:hAnsi="HelveticaNeueLT Std Lt" w:cs="Arial"/>
              <w:b/>
              <w:bCs/>
              <w:color w:val="ffffff"/>
            </w:rPr>
          </w:r>
          <w:r>
            <w:rPr>
              <w:rFonts w:ascii="HelveticaNeueLT Std Lt" w:hAnsi="HelveticaNeueLT Std Lt" w:cs="Arial"/>
              <w:b/>
              <w:bCs/>
              <w:color w:val="ffffff"/>
            </w:rPr>
          </w:r>
          <w:r>
            <w:rPr>
              <w:rFonts w:ascii="HelveticaNeueLT Std Lt" w:hAnsi="HelveticaNeueLT Std Lt" w:cs="Arial"/>
              <w:b/>
              <w:bCs/>
              <w:color w:val="ffffff"/>
            </w:rPr>
          </w:r>
        </w:p>
      </w:tc>
      <w:tc>
        <w:tcPr>
          <w:shd w:val="clear" w:color="auto" w:fill="d9d9d9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835" w:type="dxa"/>
          <w:vAlign w:val="top"/>
          <w:textDirection w:val="lrTb"/>
        </w:tcPr>
        <w:p>
          <w:pPr>
            <w:pStyle w:val="1095"/>
            <w:pBdr/>
            <w:spacing/>
            <w:ind w:firstLine="284"/>
            <w:rPr>
              <w:rFonts w:ascii="HelveticaNeueLT Std Lt" w:hAnsi="HelveticaNeueLT Std Lt" w:cs="Arial"/>
            </w:rPr>
          </w:pPr>
          <w:r>
            <w:rPr>
              <w:rFonts w:ascii="HelveticaNeueLT Std Lt" w:hAnsi="HelveticaNeueLT Std Lt" w:cs="Arial"/>
            </w:rPr>
            <w:t xml:space="preserve">B. Código/Revisión/ Fecha:</w:t>
          </w:r>
          <w:r>
            <w:rPr>
              <w:rFonts w:ascii="HelveticaNeueLT Std Lt" w:hAnsi="HelveticaNeueLT Std Lt" w:cs="Arial"/>
            </w:rPr>
          </w:r>
          <w:r>
            <w:rPr>
              <w:rFonts w:ascii="HelveticaNeueLT Std Lt" w:hAnsi="HelveticaNeueLT Std Lt" w:cs="Arial"/>
            </w:rPr>
          </w:r>
        </w:p>
      </w:tc>
      <w:tc>
        <w:tcPr>
          <w:shd w:val="clear" w:color="auto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4202" w:type="dxa"/>
          <w:vAlign w:val="top"/>
          <w:textDirection w:val="lrTb"/>
        </w:tcPr>
        <w:p>
          <w:pPr>
            <w:pStyle w:val="1090"/>
            <w:widowControl w:val="false"/>
            <w:pBdr/>
            <w:spacing/>
            <w:ind w:right="-20" w:left="92"/>
            <w:jc w:val="center"/>
            <w:rPr>
              <w:rFonts w:ascii="HelveticaNeueLT Std Lt" w:hAnsi="HelveticaNeueLT Std Lt" w:cs="Arial"/>
              <w:color w:val="ffffff"/>
              <w:spacing w:val="1"/>
            </w:rPr>
          </w:pPr>
          <w:r>
            <w:rPr>
              <w:rFonts w:ascii="HelveticaNeueLT Std Lt" w:hAnsi="HelveticaNeueLT Std Lt" w:cs="Arial"/>
              <w:color w:val="ffffff"/>
              <w:spacing w:val="1"/>
            </w:rPr>
            <w:t xml:space="preserve">FOR-032-01/</w:t>
          </w:r>
          <w:r>
            <w:rPr>
              <w:rFonts w:ascii="HelveticaNeueLT Std Lt" w:hAnsi="HelveticaNeueLT Std Lt" w:cs="Arial"/>
              <w:color w:val="ffffff"/>
              <w:spacing w:val="1"/>
            </w:rPr>
            <w:t xml:space="preserve">0</w:t>
          </w:r>
          <w:r>
            <w:rPr>
              <w:rFonts w:ascii="HelveticaNeueLT Std Lt" w:hAnsi="HelveticaNeueLT Std Lt" w:cs="Arial"/>
              <w:color w:val="ffffff"/>
              <w:spacing w:val="1"/>
              <w:lang w:val="es-MX"/>
            </w:rPr>
            <w:t xml:space="preserve">3</w:t>
          </w:r>
          <w:r>
            <w:rPr>
              <w:rFonts w:ascii="HelveticaNeueLT Std Lt" w:hAnsi="HelveticaNeueLT Std Lt" w:cs="Arial"/>
              <w:color w:val="ffffff"/>
              <w:spacing w:val="1"/>
            </w:rPr>
            <w:t xml:space="preserve">/</w:t>
          </w:r>
          <w:r>
            <w:rPr>
              <w:rFonts w:ascii="HelveticaNeueLT Std Lt" w:hAnsi="HelveticaNeueLT Std Lt" w:cs="Arial"/>
              <w:color w:val="ffffff"/>
              <w:spacing w:val="1"/>
              <w:lang w:val="es-MX"/>
            </w:rPr>
            <w:t xml:space="preserve">15JUN26</w:t>
          </w:r>
          <w:r>
            <w:rPr>
              <w:rFonts w:ascii="HelveticaNeueLT Std Lt" w:hAnsi="HelveticaNeueLT Std Lt" w:cs="Arial"/>
              <w:color w:val="ffffff"/>
              <w:spacing w:val="1"/>
            </w:rPr>
          </w:r>
          <w:r>
            <w:rPr>
              <w:rFonts w:ascii="HelveticaNeueLT Std Lt" w:hAnsi="HelveticaNeueLT Std Lt" w:cs="Arial"/>
              <w:color w:val="ffffff"/>
              <w:spacing w:val="1"/>
            </w:rPr>
          </w:r>
        </w:p>
      </w:tc>
    </w:tr>
  </w:tbl>
  <w:p>
    <w:pPr>
      <w:pStyle w:val="1095"/>
      <w:pBdr/>
      <w:spacing/>
      <w:ind/>
      <w:rPr/>
    </w:pPr>
    <w:r/>
    <w:bookmarkEnd w:id="0"/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05E4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4CB917DA"/>
    <w:lvl w:ilvl="0">
      <w:isLgl w:val="false"/>
      <w:lvlJc w:val="left"/>
      <w:lvlText w:val=""/>
      <w:numFmt w:val="bullet"/>
      <w:pPr>
        <w:pBdr/>
        <w:tabs>
          <w:tab w:val="num" w:leader="none" w:pos="1146"/>
        </w:tabs>
        <w:spacing/>
        <w:ind w:hanging="360" w:left="1146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66"/>
        </w:tabs>
        <w:spacing/>
        <w:ind w:hanging="360" w:left="1866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86"/>
        </w:tabs>
        <w:spacing/>
        <w:ind w:hanging="360" w:left="2586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306"/>
        </w:tabs>
        <w:spacing/>
        <w:ind w:hanging="360" w:left="3306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4026"/>
        </w:tabs>
        <w:spacing/>
        <w:ind w:hanging="360" w:left="4026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746"/>
        </w:tabs>
        <w:spacing/>
        <w:ind w:hanging="360" w:left="4746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66"/>
        </w:tabs>
        <w:spacing/>
        <w:ind w:hanging="360" w:left="5466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86"/>
        </w:tabs>
        <w:spacing/>
        <w:ind w:hanging="360" w:left="6186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906"/>
        </w:tabs>
        <w:spacing/>
        <w:ind w:hanging="360" w:left="6906"/>
      </w:pPr>
      <w:rPr>
        <w:rFonts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Table Grid"/>
    <w:basedOn w:val="9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Table Grid Light"/>
    <w:basedOn w:val="9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1"/>
    <w:basedOn w:val="9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2"/>
    <w:basedOn w:val="9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Plain Table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Plain Table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1 Light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1 Light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2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2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3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3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1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2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3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4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4 - Accent 5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4 - Accent 6"/>
    <w:basedOn w:val="9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5 Dark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5 Dark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6 Colorful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6 Colorful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7 Colorful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7 Colorful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1 Light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1 Light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2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2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3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3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4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4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5 Dark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5 Dark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6 Colorful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6 Colorful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7 Colorful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7 Colorful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1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2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3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4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ned - Accent 5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ned - Accent 6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1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2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3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4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&amp; Lined - Accent 5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&amp; Lined - Accent 6"/>
    <w:basedOn w:val="9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1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2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3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4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Bordered - Accent 5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Bordered - Accent 6"/>
    <w:basedOn w:val="9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8">
    <w:name w:val="Heading 1"/>
    <w:basedOn w:val="1090"/>
    <w:next w:val="1090"/>
    <w:link w:val="10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29">
    <w:name w:val="Heading 2"/>
    <w:basedOn w:val="1090"/>
    <w:next w:val="1090"/>
    <w:link w:val="10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30">
    <w:name w:val="Heading 3"/>
    <w:basedOn w:val="1090"/>
    <w:next w:val="1090"/>
    <w:link w:val="10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31">
    <w:name w:val="Heading 4"/>
    <w:basedOn w:val="1090"/>
    <w:next w:val="1090"/>
    <w:link w:val="10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32">
    <w:name w:val="Heading 5"/>
    <w:basedOn w:val="1090"/>
    <w:next w:val="1090"/>
    <w:link w:val="10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33">
    <w:name w:val="Heading 6"/>
    <w:basedOn w:val="1090"/>
    <w:next w:val="1090"/>
    <w:link w:val="10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34">
    <w:name w:val="Heading 7"/>
    <w:basedOn w:val="1090"/>
    <w:next w:val="1090"/>
    <w:link w:val="10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5">
    <w:name w:val="Heading 8"/>
    <w:basedOn w:val="1090"/>
    <w:next w:val="1090"/>
    <w:link w:val="10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6">
    <w:name w:val="Heading 9"/>
    <w:basedOn w:val="1090"/>
    <w:next w:val="1090"/>
    <w:link w:val="10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7" w:default="1">
    <w:name w:val="Default Paragraph Font"/>
    <w:uiPriority w:val="1"/>
    <w:semiHidden/>
    <w:unhideWhenUsed/>
    <w:pPr>
      <w:pBdr/>
      <w:spacing/>
      <w:ind/>
    </w:pPr>
  </w:style>
  <w:style w:type="numbering" w:styleId="1038" w:default="1">
    <w:name w:val="No List"/>
    <w:uiPriority w:val="99"/>
    <w:semiHidden/>
    <w:unhideWhenUsed/>
    <w:pPr>
      <w:pBdr/>
      <w:spacing/>
      <w:ind/>
    </w:pPr>
  </w:style>
  <w:style w:type="character" w:styleId="1039">
    <w:name w:val="Heading 1 Char"/>
    <w:basedOn w:val="1037"/>
    <w:link w:val="10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40">
    <w:name w:val="Heading 2 Char"/>
    <w:basedOn w:val="1037"/>
    <w:link w:val="10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41">
    <w:name w:val="Heading 3 Char"/>
    <w:basedOn w:val="1037"/>
    <w:link w:val="10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42">
    <w:name w:val="Heading 4 Char"/>
    <w:basedOn w:val="1037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43">
    <w:name w:val="Heading 5 Char"/>
    <w:basedOn w:val="1037"/>
    <w:link w:val="10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44">
    <w:name w:val="Heading 6 Char"/>
    <w:basedOn w:val="1037"/>
    <w:link w:val="10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45">
    <w:name w:val="Heading 7 Char"/>
    <w:basedOn w:val="1037"/>
    <w:link w:val="10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46">
    <w:name w:val="Heading 8 Char"/>
    <w:basedOn w:val="1037"/>
    <w:link w:val="10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7">
    <w:name w:val="Heading 9 Char"/>
    <w:basedOn w:val="1037"/>
    <w:link w:val="10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8">
    <w:name w:val="Title"/>
    <w:basedOn w:val="1090"/>
    <w:next w:val="1090"/>
    <w:link w:val="10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9">
    <w:name w:val="Title Char"/>
    <w:basedOn w:val="1037"/>
    <w:link w:val="10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50">
    <w:name w:val="Subtitle"/>
    <w:basedOn w:val="1090"/>
    <w:next w:val="1090"/>
    <w:link w:val="10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51">
    <w:name w:val="Subtitle Char"/>
    <w:basedOn w:val="1037"/>
    <w:link w:val="10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52">
    <w:name w:val="Quote"/>
    <w:basedOn w:val="1090"/>
    <w:next w:val="1090"/>
    <w:link w:val="10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53">
    <w:name w:val="Quote Char"/>
    <w:basedOn w:val="1037"/>
    <w:link w:val="10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54">
    <w:name w:val="List Paragraph"/>
    <w:basedOn w:val="1090"/>
    <w:uiPriority w:val="34"/>
    <w:qFormat/>
    <w:pPr>
      <w:pBdr/>
      <w:spacing/>
      <w:ind w:left="720"/>
      <w:contextualSpacing w:val="true"/>
    </w:pPr>
  </w:style>
  <w:style w:type="character" w:styleId="1055">
    <w:name w:val="Intense Emphasis"/>
    <w:basedOn w:val="10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56">
    <w:name w:val="Intense Quote"/>
    <w:basedOn w:val="1090"/>
    <w:next w:val="1090"/>
    <w:link w:val="10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57">
    <w:name w:val="Intense Quote Char"/>
    <w:basedOn w:val="1037"/>
    <w:link w:val="10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8">
    <w:name w:val="Intense Reference"/>
    <w:basedOn w:val="10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59">
    <w:name w:val="No Spacing"/>
    <w:basedOn w:val="1090"/>
    <w:uiPriority w:val="1"/>
    <w:qFormat/>
    <w:pPr>
      <w:pBdr/>
      <w:spacing w:after="0" w:line="240" w:lineRule="auto"/>
      <w:ind/>
    </w:pPr>
  </w:style>
  <w:style w:type="character" w:styleId="1060">
    <w:name w:val="Subtle Emphasis"/>
    <w:basedOn w:val="10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61">
    <w:name w:val="Emphasis"/>
    <w:basedOn w:val="1037"/>
    <w:uiPriority w:val="20"/>
    <w:qFormat/>
    <w:pPr>
      <w:pBdr/>
      <w:spacing/>
      <w:ind/>
    </w:pPr>
    <w:rPr>
      <w:i/>
      <w:iCs/>
    </w:rPr>
  </w:style>
  <w:style w:type="character" w:styleId="1062">
    <w:name w:val="Strong"/>
    <w:basedOn w:val="1037"/>
    <w:uiPriority w:val="22"/>
    <w:qFormat/>
    <w:pPr>
      <w:pBdr/>
      <w:spacing/>
      <w:ind/>
    </w:pPr>
    <w:rPr>
      <w:b/>
      <w:bCs/>
    </w:rPr>
  </w:style>
  <w:style w:type="character" w:styleId="1063">
    <w:name w:val="Subtle Reference"/>
    <w:basedOn w:val="10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64">
    <w:name w:val="Book Title"/>
    <w:basedOn w:val="10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65">
    <w:name w:val="Header"/>
    <w:basedOn w:val="1090"/>
    <w:link w:val="10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66">
    <w:name w:val="Header Char"/>
    <w:basedOn w:val="1037"/>
    <w:link w:val="1065"/>
    <w:uiPriority w:val="99"/>
    <w:pPr>
      <w:pBdr/>
      <w:spacing/>
      <w:ind/>
    </w:pPr>
  </w:style>
  <w:style w:type="paragraph" w:styleId="1067">
    <w:name w:val="Footer"/>
    <w:basedOn w:val="1090"/>
    <w:link w:val="10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68">
    <w:name w:val="Footer Char"/>
    <w:basedOn w:val="1037"/>
    <w:link w:val="1067"/>
    <w:uiPriority w:val="99"/>
    <w:pPr>
      <w:pBdr/>
      <w:spacing/>
      <w:ind/>
    </w:pPr>
  </w:style>
  <w:style w:type="paragraph" w:styleId="1069">
    <w:name w:val="Caption"/>
    <w:basedOn w:val="1090"/>
    <w:next w:val="10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70">
    <w:name w:val="footnote text"/>
    <w:basedOn w:val="1090"/>
    <w:link w:val="10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71">
    <w:name w:val="Footnote Text Char"/>
    <w:basedOn w:val="1037"/>
    <w:link w:val="1070"/>
    <w:uiPriority w:val="99"/>
    <w:semiHidden/>
    <w:pPr>
      <w:pBdr/>
      <w:spacing/>
      <w:ind/>
    </w:pPr>
    <w:rPr>
      <w:sz w:val="20"/>
      <w:szCs w:val="20"/>
    </w:rPr>
  </w:style>
  <w:style w:type="character" w:styleId="1072">
    <w:name w:val="footnote reference"/>
    <w:basedOn w:val="1037"/>
    <w:uiPriority w:val="99"/>
    <w:semiHidden/>
    <w:unhideWhenUsed/>
    <w:pPr>
      <w:pBdr/>
      <w:spacing/>
      <w:ind/>
    </w:pPr>
    <w:rPr>
      <w:vertAlign w:val="superscript"/>
    </w:rPr>
  </w:style>
  <w:style w:type="paragraph" w:styleId="1073">
    <w:name w:val="endnote text"/>
    <w:basedOn w:val="1090"/>
    <w:link w:val="10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74">
    <w:name w:val="Endnote Text Char"/>
    <w:basedOn w:val="1037"/>
    <w:link w:val="1073"/>
    <w:uiPriority w:val="99"/>
    <w:semiHidden/>
    <w:pPr>
      <w:pBdr/>
      <w:spacing/>
      <w:ind/>
    </w:pPr>
    <w:rPr>
      <w:sz w:val="20"/>
      <w:szCs w:val="20"/>
    </w:rPr>
  </w:style>
  <w:style w:type="character" w:styleId="1075">
    <w:name w:val="endnote reference"/>
    <w:basedOn w:val="1037"/>
    <w:uiPriority w:val="99"/>
    <w:semiHidden/>
    <w:unhideWhenUsed/>
    <w:pPr>
      <w:pBdr/>
      <w:spacing/>
      <w:ind/>
    </w:pPr>
    <w:rPr>
      <w:vertAlign w:val="superscript"/>
    </w:rPr>
  </w:style>
  <w:style w:type="character" w:styleId="1076">
    <w:name w:val="Hyperlink"/>
    <w:basedOn w:val="10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77">
    <w:name w:val="FollowedHyperlink"/>
    <w:basedOn w:val="10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78">
    <w:name w:val="toc 1"/>
    <w:basedOn w:val="1090"/>
    <w:next w:val="1090"/>
    <w:uiPriority w:val="39"/>
    <w:unhideWhenUsed/>
    <w:pPr>
      <w:pBdr/>
      <w:spacing w:after="100"/>
      <w:ind/>
    </w:pPr>
  </w:style>
  <w:style w:type="paragraph" w:styleId="1079">
    <w:name w:val="toc 2"/>
    <w:basedOn w:val="1090"/>
    <w:next w:val="1090"/>
    <w:uiPriority w:val="39"/>
    <w:unhideWhenUsed/>
    <w:pPr>
      <w:pBdr/>
      <w:spacing w:after="100"/>
      <w:ind w:left="220"/>
    </w:pPr>
  </w:style>
  <w:style w:type="paragraph" w:styleId="1080">
    <w:name w:val="toc 3"/>
    <w:basedOn w:val="1090"/>
    <w:next w:val="1090"/>
    <w:uiPriority w:val="39"/>
    <w:unhideWhenUsed/>
    <w:pPr>
      <w:pBdr/>
      <w:spacing w:after="100"/>
      <w:ind w:left="440"/>
    </w:pPr>
  </w:style>
  <w:style w:type="paragraph" w:styleId="1081">
    <w:name w:val="toc 4"/>
    <w:basedOn w:val="1090"/>
    <w:next w:val="1090"/>
    <w:uiPriority w:val="39"/>
    <w:unhideWhenUsed/>
    <w:pPr>
      <w:pBdr/>
      <w:spacing w:after="100"/>
      <w:ind w:left="660"/>
    </w:pPr>
  </w:style>
  <w:style w:type="paragraph" w:styleId="1082">
    <w:name w:val="toc 5"/>
    <w:basedOn w:val="1090"/>
    <w:next w:val="1090"/>
    <w:uiPriority w:val="39"/>
    <w:unhideWhenUsed/>
    <w:pPr>
      <w:pBdr/>
      <w:spacing w:after="100"/>
      <w:ind w:left="880"/>
    </w:pPr>
  </w:style>
  <w:style w:type="paragraph" w:styleId="1083">
    <w:name w:val="toc 6"/>
    <w:basedOn w:val="1090"/>
    <w:next w:val="1090"/>
    <w:uiPriority w:val="39"/>
    <w:unhideWhenUsed/>
    <w:pPr>
      <w:pBdr/>
      <w:spacing w:after="100"/>
      <w:ind w:left="1100"/>
    </w:pPr>
  </w:style>
  <w:style w:type="paragraph" w:styleId="1084">
    <w:name w:val="toc 7"/>
    <w:basedOn w:val="1090"/>
    <w:next w:val="1090"/>
    <w:uiPriority w:val="39"/>
    <w:unhideWhenUsed/>
    <w:pPr>
      <w:pBdr/>
      <w:spacing w:after="100"/>
      <w:ind w:left="1320"/>
    </w:pPr>
  </w:style>
  <w:style w:type="paragraph" w:styleId="1085">
    <w:name w:val="toc 8"/>
    <w:basedOn w:val="1090"/>
    <w:next w:val="1090"/>
    <w:uiPriority w:val="39"/>
    <w:unhideWhenUsed/>
    <w:pPr>
      <w:pBdr/>
      <w:spacing w:after="100"/>
      <w:ind w:left="1540"/>
    </w:pPr>
  </w:style>
  <w:style w:type="paragraph" w:styleId="1086">
    <w:name w:val="toc 9"/>
    <w:basedOn w:val="1090"/>
    <w:next w:val="1090"/>
    <w:uiPriority w:val="39"/>
    <w:unhideWhenUsed/>
    <w:pPr>
      <w:pBdr/>
      <w:spacing w:after="100"/>
      <w:ind w:left="1760"/>
    </w:pPr>
  </w:style>
  <w:style w:type="character" w:styleId="1087">
    <w:name w:val="Placeholder Text"/>
    <w:basedOn w:val="1037"/>
    <w:uiPriority w:val="99"/>
    <w:semiHidden/>
    <w:pPr>
      <w:pBdr/>
      <w:spacing/>
      <w:ind/>
    </w:pPr>
    <w:rPr>
      <w:color w:val="666666"/>
    </w:rPr>
  </w:style>
  <w:style w:type="paragraph" w:styleId="1088">
    <w:name w:val="TOC Heading"/>
    <w:uiPriority w:val="39"/>
    <w:unhideWhenUsed/>
    <w:pPr>
      <w:pBdr/>
      <w:spacing/>
      <w:ind/>
    </w:pPr>
  </w:style>
  <w:style w:type="paragraph" w:styleId="1089">
    <w:name w:val="table of figures"/>
    <w:basedOn w:val="1090"/>
    <w:next w:val="1090"/>
    <w:uiPriority w:val="99"/>
    <w:unhideWhenUsed/>
    <w:pPr>
      <w:pBdr/>
      <w:spacing w:after="0" w:afterAutospacing="0"/>
      <w:ind/>
    </w:pPr>
  </w:style>
  <w:style w:type="paragraph" w:styleId="1090" w:default="1">
    <w:name w:val="Normal"/>
    <w:next w:val="1090"/>
    <w:link w:val="1090"/>
    <w:qFormat/>
    <w:pPr>
      <w:pBdr/>
      <w:spacing/>
      <w:ind/>
    </w:pPr>
    <w:rPr>
      <w:lang w:val="es-ES_tradnl" w:eastAsia="es-ES" w:bidi="ar-SA"/>
    </w:rPr>
  </w:style>
  <w:style w:type="character" w:styleId="1091">
    <w:name w:val="Fuente de párrafo predeter."/>
    <w:next w:val="1091"/>
    <w:link w:val="1090"/>
    <w:semiHidden/>
    <w:pPr>
      <w:pBdr/>
      <w:spacing/>
      <w:ind/>
    </w:pPr>
  </w:style>
  <w:style w:type="table" w:styleId="1092">
    <w:name w:val="Tabla normal"/>
    <w:next w:val="1092"/>
    <w:link w:val="10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93">
    <w:name w:val="Sin lista"/>
    <w:next w:val="1093"/>
    <w:link w:val="1090"/>
    <w:semiHidden/>
    <w:pPr>
      <w:pBdr/>
      <w:spacing/>
      <w:ind/>
    </w:pPr>
  </w:style>
  <w:style w:type="paragraph" w:styleId="1094">
    <w:name w:val="Pie de página"/>
    <w:basedOn w:val="1090"/>
    <w:next w:val="1094"/>
    <w:link w:val="1099"/>
    <w:pPr>
      <w:pBdr/>
      <w:tabs>
        <w:tab w:val="center" w:leader="none" w:pos="4419"/>
        <w:tab w:val="right" w:leader="none" w:pos="8838"/>
      </w:tabs>
      <w:spacing/>
      <w:ind/>
    </w:pPr>
  </w:style>
  <w:style w:type="paragraph" w:styleId="1095">
    <w:name w:val="Encabezado"/>
    <w:basedOn w:val="1090"/>
    <w:next w:val="1095"/>
    <w:link w:val="1096"/>
    <w:uiPriority w:val="99"/>
    <w:pPr>
      <w:pBdr/>
      <w:tabs>
        <w:tab w:val="center" w:leader="none" w:pos="4419"/>
        <w:tab w:val="right" w:leader="none" w:pos="8838"/>
      </w:tabs>
      <w:spacing/>
      <w:ind/>
    </w:pPr>
  </w:style>
  <w:style w:type="character" w:styleId="1096">
    <w:name w:val="Encabezado Car"/>
    <w:next w:val="1096"/>
    <w:link w:val="1095"/>
    <w:uiPriority w:val="99"/>
    <w:pPr>
      <w:pBdr/>
      <w:spacing/>
      <w:ind/>
    </w:pPr>
    <w:rPr>
      <w:lang w:val="es-ES_tradnl" w:eastAsia="es-ES"/>
    </w:rPr>
  </w:style>
  <w:style w:type="character" w:styleId="1097">
    <w:name w:val="Número de página"/>
    <w:basedOn w:val="1091"/>
    <w:next w:val="1097"/>
    <w:link w:val="1090"/>
    <w:pPr>
      <w:pBdr/>
      <w:spacing/>
      <w:ind/>
    </w:pPr>
  </w:style>
  <w:style w:type="paragraph" w:styleId="1098">
    <w:name w:val="Default"/>
    <w:next w:val="1098"/>
    <w:link w:val="1090"/>
    <w:pPr>
      <w:pBdr/>
      <w:spacing/>
      <w:ind/>
    </w:pPr>
    <w:rPr>
      <w:rFonts w:ascii="AENOR Fontana ND" w:hAnsi="AENOR Fontana ND" w:eastAsia="Calibri" w:cs="AENOR Fontana ND"/>
      <w:color w:val="000000"/>
      <w:sz w:val="24"/>
      <w:szCs w:val="24"/>
      <w:lang w:val="es-MX" w:eastAsia="en-US" w:bidi="ar-SA"/>
    </w:rPr>
  </w:style>
  <w:style w:type="character" w:styleId="1099">
    <w:name w:val="Pie de página Car"/>
    <w:next w:val="1099"/>
    <w:link w:val="1094"/>
    <w:pPr>
      <w:pBdr/>
      <w:spacing/>
      <w:ind/>
    </w:pPr>
    <w:rPr>
      <w:lang w:val="es-ES_tradnl" w:eastAsia="es-ES"/>
    </w:rPr>
  </w:style>
  <w:style w:type="paragraph" w:styleId="1100">
    <w:name w:val="Texto de globo"/>
    <w:basedOn w:val="1090"/>
    <w:next w:val="1100"/>
    <w:link w:val="1101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101">
    <w:name w:val="Texto de globo Car"/>
    <w:next w:val="1101"/>
    <w:link w:val="1100"/>
    <w:pPr>
      <w:pBdr/>
      <w:spacing/>
      <w:ind/>
    </w:pPr>
    <w:rPr>
      <w:rFonts w:ascii="Segoe UI" w:hAnsi="Segoe UI" w:cs="Segoe UI"/>
      <w:sz w:val="18"/>
      <w:szCs w:val="18"/>
      <w:lang w:val="es-ES_tradnl" w:eastAsia="es-ES"/>
    </w:rPr>
  </w:style>
  <w:style w:type="table" w:styleId="1102">
    <w:name w:val="Tabla con cuadrícula"/>
    <w:basedOn w:val="1092"/>
    <w:next w:val="1102"/>
    <w:link w:val="10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Company>SEP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 9</dc:title>
  <dc:creator>SEP</dc:creator>
  <cp:revision>9</cp:revision>
  <dcterms:created xsi:type="dcterms:W3CDTF">2025-09-09T00:15:00Z</dcterms:created>
  <dcterms:modified xsi:type="dcterms:W3CDTF">2026-06-16T15:11:47Z</dcterms:modified>
  <cp:version>1048576</cp:version>
</cp:coreProperties>
</file>